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69A" w:rsidRPr="0060069A" w:rsidRDefault="0060069A" w:rsidP="0060069A">
      <w:pPr>
        <w:spacing w:before="100" w:beforeAutospacing="1" w:after="100" w:afterAutospacing="1" w:line="240" w:lineRule="auto"/>
        <w:jc w:val="center"/>
        <w:rPr>
          <w:rFonts w:eastAsia="Times New Roman" w:cs="Times New Roman"/>
          <w:color w:val="000000"/>
          <w:sz w:val="24"/>
          <w:szCs w:val="24"/>
          <w:u w:val="single"/>
          <w:lang w:val="en-US"/>
        </w:rPr>
      </w:pPr>
      <w:r w:rsidRPr="0060069A">
        <w:rPr>
          <w:rFonts w:eastAsia="Times New Roman" w:cs="Times New Roman"/>
          <w:color w:val="000000"/>
          <w:sz w:val="24"/>
          <w:szCs w:val="24"/>
          <w:u w:val="single"/>
          <w:lang w:val="en-US"/>
        </w:rPr>
        <w:t>Biomes of the World</w:t>
      </w:r>
    </w:p>
    <w:p w:rsidR="0060069A" w:rsidRPr="0060069A" w:rsidRDefault="0060069A" w:rsidP="0060069A">
      <w:pPr>
        <w:spacing w:before="100" w:beforeAutospacing="1" w:after="100" w:afterAutospacing="1" w:line="240" w:lineRule="auto"/>
        <w:rPr>
          <w:rFonts w:eastAsia="Times New Roman" w:cs="Times New Roman"/>
          <w:color w:val="000000"/>
          <w:sz w:val="24"/>
          <w:szCs w:val="24"/>
          <w:lang w:val="en-US"/>
        </w:rPr>
      </w:pPr>
      <w:r w:rsidRPr="0060069A">
        <w:rPr>
          <w:rFonts w:eastAsia="Times New Roman" w:cs="Times New Roman"/>
          <w:color w:val="000000"/>
          <w:sz w:val="24"/>
          <w:szCs w:val="24"/>
          <w:lang w:val="en-US"/>
        </w:rPr>
        <w:t>Biomes are formed as a result of the </w:t>
      </w:r>
      <w:r w:rsidRPr="0060069A">
        <w:rPr>
          <w:rFonts w:eastAsia="Times New Roman" w:cs="Times New Roman"/>
          <w:b/>
          <w:bCs/>
          <w:color w:val="000000"/>
          <w:sz w:val="24"/>
          <w:szCs w:val="24"/>
          <w:lang w:val="en-US"/>
        </w:rPr>
        <w:t>climate</w:t>
      </w:r>
      <w:r w:rsidRPr="0060069A">
        <w:rPr>
          <w:rFonts w:eastAsia="Times New Roman" w:cs="Times New Roman"/>
          <w:color w:val="000000"/>
          <w:sz w:val="24"/>
          <w:szCs w:val="24"/>
          <w:lang w:val="en-US"/>
        </w:rPr>
        <w:t> present at a site.</w:t>
      </w:r>
      <w:bookmarkStart w:id="0" w:name="Whittaker_Diagrams"/>
      <w:bookmarkEnd w:id="0"/>
      <w:r w:rsidRPr="0060069A">
        <w:rPr>
          <w:rFonts w:eastAsia="Times New Roman" w:cs="Times New Roman"/>
          <w:color w:val="000000"/>
          <w:sz w:val="24"/>
          <w:szCs w:val="24"/>
          <w:lang w:val="en-US"/>
        </w:rPr>
        <w:t xml:space="preserve"> </w:t>
      </w:r>
      <w:r w:rsidRPr="0060069A">
        <w:rPr>
          <w:rFonts w:eastAsia="Times New Roman" w:cs="Times New Roman"/>
          <w:b/>
          <w:bCs/>
          <w:color w:val="000000"/>
          <w:sz w:val="24"/>
          <w:szCs w:val="24"/>
          <w:lang w:val="en-US"/>
        </w:rPr>
        <w:t>Robert Whittaker</w:t>
      </w:r>
      <w:r w:rsidRPr="0060069A">
        <w:rPr>
          <w:rFonts w:eastAsia="Times New Roman" w:cs="Times New Roman"/>
          <w:color w:val="000000"/>
          <w:sz w:val="24"/>
          <w:szCs w:val="24"/>
          <w:lang w:val="en-US"/>
        </w:rPr>
        <w:t>, an American ecologist, plotted rainfall vs. temperature for points all over the globe on a single </w:t>
      </w:r>
      <w:r w:rsidRPr="0060069A">
        <w:rPr>
          <w:rFonts w:eastAsia="Times New Roman" w:cs="Times New Roman"/>
          <w:b/>
          <w:bCs/>
          <w:color w:val="000000"/>
          <w:sz w:val="24"/>
          <w:szCs w:val="24"/>
          <w:lang w:val="en-US"/>
        </w:rPr>
        <w:t>graph</w:t>
      </w:r>
      <w:r w:rsidRPr="0060069A">
        <w:rPr>
          <w:rFonts w:eastAsia="Times New Roman" w:cs="Times New Roman"/>
          <w:color w:val="000000"/>
          <w:sz w:val="24"/>
          <w:szCs w:val="24"/>
          <w:lang w:val="en-US"/>
        </w:rPr>
        <w:t> (see below).  He then looked at what biomes had developed at those sites, and was able to group the different biomes according to mean annual temperature and precipitation, as the shaded areas in the graph below indicate.  There are several variations on these diagrams, one of them is:</w:t>
      </w:r>
    </w:p>
    <w:p w:rsidR="0060069A" w:rsidRPr="00A657BF" w:rsidRDefault="0060069A" w:rsidP="0060069A">
      <w:pPr>
        <w:spacing w:before="100" w:beforeAutospacing="1" w:after="100" w:afterAutospacing="1" w:line="240" w:lineRule="auto"/>
        <w:rPr>
          <w:rFonts w:eastAsia="Times New Roman" w:cs="Times New Roman"/>
          <w:color w:val="000000"/>
          <w:sz w:val="24"/>
          <w:szCs w:val="24"/>
          <w:lang w:val="en-US"/>
        </w:rPr>
      </w:pPr>
      <w:r w:rsidRPr="00A657BF">
        <w:rPr>
          <w:noProof/>
          <w:sz w:val="24"/>
          <w:szCs w:val="24"/>
          <w:lang w:val="en-US"/>
        </w:rPr>
        <w:drawing>
          <wp:inline distT="0" distB="0" distL="0" distR="0" wp14:anchorId="1D6E4BF8" wp14:editId="2B6518D3">
            <wp:extent cx="5724525" cy="5143500"/>
            <wp:effectExtent l="0" t="0" r="9525" b="0"/>
            <wp:docPr id="1" name="Picture 1" descr="http://w3.marietta.edu/~biol/biomes/whitta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3.marietta.edu/~biol/biomes/whittak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5149776"/>
                    </a:xfrm>
                    <a:prstGeom prst="rect">
                      <a:avLst/>
                    </a:prstGeom>
                    <a:noFill/>
                    <a:ln>
                      <a:noFill/>
                    </a:ln>
                  </pic:spPr>
                </pic:pic>
              </a:graphicData>
            </a:graphic>
          </wp:inline>
        </w:drawing>
      </w:r>
    </w:p>
    <w:p w:rsidR="0060069A" w:rsidRDefault="00A657BF" w:rsidP="0060069A">
      <w:pPr>
        <w:spacing w:before="100" w:beforeAutospacing="1" w:after="100" w:afterAutospacing="1" w:line="240" w:lineRule="auto"/>
        <w:rPr>
          <w:rFonts w:eastAsia="Times New Roman" w:cs="Times New Roman"/>
          <w:color w:val="000000"/>
          <w:sz w:val="24"/>
          <w:szCs w:val="24"/>
          <w:lang w:val="en-US"/>
        </w:rPr>
      </w:pPr>
      <w:r w:rsidRPr="00A657BF">
        <w:rPr>
          <w:rFonts w:cs="Arial"/>
          <w:color w:val="000000"/>
          <w:sz w:val="24"/>
          <w:szCs w:val="24"/>
        </w:rPr>
        <w:t>Note that in Whittaker's diagram the</w:t>
      </w:r>
      <w:r w:rsidRPr="00A657BF">
        <w:rPr>
          <w:rStyle w:val="apple-converted-space"/>
          <w:rFonts w:cs="Arial"/>
          <w:color w:val="000000"/>
          <w:sz w:val="24"/>
          <w:szCs w:val="24"/>
        </w:rPr>
        <w:t> </w:t>
      </w:r>
      <w:r w:rsidRPr="00A657BF">
        <w:rPr>
          <w:rFonts w:cs="Arial"/>
          <w:b/>
          <w:bCs/>
          <w:color w:val="000000"/>
          <w:sz w:val="24"/>
          <w:szCs w:val="24"/>
        </w:rPr>
        <w:t>temperature axis is reversed</w:t>
      </w:r>
      <w:r w:rsidRPr="00A657BF">
        <w:rPr>
          <w:rFonts w:cs="Arial"/>
          <w:color w:val="000000"/>
          <w:sz w:val="24"/>
          <w:szCs w:val="24"/>
        </w:rPr>
        <w:t xml:space="preserve">; that is temperature goes DOWN as you move to the right.  Theoretically, if you know the average temperature and precipitation for a site, you should be able to predict what biome will develop there.  Try your hand - look </w:t>
      </w:r>
      <w:r>
        <w:rPr>
          <w:rFonts w:cs="Arial"/>
          <w:color w:val="000000"/>
          <w:sz w:val="24"/>
          <w:szCs w:val="24"/>
        </w:rPr>
        <w:t>at the values in the table overleaf</w:t>
      </w:r>
      <w:r w:rsidRPr="00A657BF">
        <w:rPr>
          <w:rFonts w:cs="Arial"/>
          <w:color w:val="000000"/>
          <w:sz w:val="24"/>
          <w:szCs w:val="24"/>
        </w:rPr>
        <w:t>, compare them to the diagram above, and predict the biome. </w:t>
      </w:r>
    </w:p>
    <w:p w:rsidR="00A657BF" w:rsidRDefault="00A657BF" w:rsidP="0060069A">
      <w:pPr>
        <w:spacing w:before="100" w:beforeAutospacing="1" w:after="100" w:afterAutospacing="1" w:line="240" w:lineRule="auto"/>
        <w:rPr>
          <w:rFonts w:eastAsia="Times New Roman" w:cs="Times New Roman"/>
          <w:color w:val="000000"/>
          <w:sz w:val="24"/>
          <w:szCs w:val="24"/>
          <w:lang w:val="en-US"/>
        </w:rPr>
      </w:pPr>
    </w:p>
    <w:p w:rsidR="00A657BF" w:rsidRPr="0060069A" w:rsidRDefault="00A657BF" w:rsidP="0060069A">
      <w:pPr>
        <w:spacing w:before="100" w:beforeAutospacing="1" w:after="100" w:afterAutospacing="1" w:line="240" w:lineRule="auto"/>
        <w:rPr>
          <w:rFonts w:eastAsia="Times New Roman" w:cs="Times New Roman"/>
          <w:color w:val="000000"/>
          <w:sz w:val="24"/>
          <w:szCs w:val="24"/>
          <w:lang w:val="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94"/>
        <w:gridCol w:w="2279"/>
        <w:gridCol w:w="2279"/>
        <w:gridCol w:w="2294"/>
      </w:tblGrid>
      <w:tr w:rsidR="00A657BF" w:rsidRPr="0060069A" w:rsidTr="00B313EA">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jc w:val="center"/>
              <w:rPr>
                <w:rFonts w:eastAsia="Times New Roman" w:cs="Times New Roman"/>
                <w:sz w:val="24"/>
                <w:szCs w:val="24"/>
                <w:lang w:val="en-US"/>
              </w:rPr>
            </w:pPr>
            <w:r w:rsidRPr="0060069A">
              <w:rPr>
                <w:rFonts w:eastAsia="Times New Roman" w:cs="Arial"/>
                <w:b/>
                <w:bCs/>
                <w:sz w:val="24"/>
                <w:szCs w:val="24"/>
                <w:lang w:val="en-US"/>
              </w:rPr>
              <w:lastRenderedPageBreak/>
              <w:t>Place</w:t>
            </w:r>
          </w:p>
        </w:tc>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jc w:val="center"/>
              <w:rPr>
                <w:rFonts w:eastAsia="Times New Roman" w:cs="Times New Roman"/>
                <w:sz w:val="24"/>
                <w:szCs w:val="24"/>
                <w:lang w:val="en-US"/>
              </w:rPr>
            </w:pPr>
            <w:r w:rsidRPr="0060069A">
              <w:rPr>
                <w:rFonts w:eastAsia="Times New Roman" w:cs="Arial"/>
                <w:b/>
                <w:bCs/>
                <w:sz w:val="24"/>
                <w:szCs w:val="24"/>
                <w:lang w:val="en-US"/>
              </w:rPr>
              <w:t>Average Temperature </w:t>
            </w:r>
            <w:proofErr w:type="spellStart"/>
            <w:r w:rsidRPr="0060069A">
              <w:rPr>
                <w:rFonts w:eastAsia="Times New Roman" w:cs="Arial"/>
                <w:b/>
                <w:bCs/>
                <w:sz w:val="24"/>
                <w:szCs w:val="24"/>
                <w:vertAlign w:val="superscript"/>
                <w:lang w:val="en-US"/>
              </w:rPr>
              <w:t>o</w:t>
            </w:r>
            <w:r w:rsidRPr="0060069A">
              <w:rPr>
                <w:rFonts w:eastAsia="Times New Roman" w:cs="Arial"/>
                <w:b/>
                <w:bCs/>
                <w:sz w:val="24"/>
                <w:szCs w:val="24"/>
                <w:lang w:val="en-US"/>
              </w:rPr>
              <w:t>C</w:t>
            </w:r>
            <w:proofErr w:type="spellEnd"/>
          </w:p>
        </w:tc>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jc w:val="center"/>
              <w:rPr>
                <w:rFonts w:eastAsia="Times New Roman" w:cs="Times New Roman"/>
                <w:sz w:val="24"/>
                <w:szCs w:val="24"/>
                <w:lang w:val="en-US"/>
              </w:rPr>
            </w:pPr>
            <w:r w:rsidRPr="0060069A">
              <w:rPr>
                <w:rFonts w:eastAsia="Times New Roman" w:cs="Arial"/>
                <w:b/>
                <w:bCs/>
                <w:sz w:val="24"/>
                <w:szCs w:val="24"/>
                <w:lang w:val="en-US"/>
              </w:rPr>
              <w:t>Annual Precipitation (cm)</w:t>
            </w:r>
          </w:p>
        </w:tc>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jc w:val="center"/>
              <w:rPr>
                <w:rFonts w:eastAsia="Times New Roman" w:cs="Times New Roman"/>
                <w:sz w:val="24"/>
                <w:szCs w:val="24"/>
                <w:lang w:val="en-US"/>
              </w:rPr>
            </w:pPr>
            <w:r w:rsidRPr="0060069A">
              <w:rPr>
                <w:rFonts w:eastAsia="Times New Roman" w:cs="Arial"/>
                <w:b/>
                <w:bCs/>
                <w:sz w:val="24"/>
                <w:szCs w:val="24"/>
                <w:lang w:val="en-US"/>
              </w:rPr>
              <w:t> Biome</w:t>
            </w:r>
          </w:p>
        </w:tc>
      </w:tr>
      <w:tr w:rsidR="00A657BF" w:rsidRPr="0060069A" w:rsidTr="00B313EA">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rPr>
                <w:rFonts w:eastAsia="Times New Roman" w:cs="Arial"/>
                <w:b/>
                <w:bCs/>
                <w:sz w:val="24"/>
                <w:szCs w:val="24"/>
                <w:lang w:val="en-US"/>
              </w:rPr>
            </w:pPr>
            <w:r w:rsidRPr="0060069A">
              <w:rPr>
                <w:rFonts w:eastAsia="Times New Roman" w:cs="Arial"/>
                <w:b/>
                <w:bCs/>
                <w:sz w:val="24"/>
                <w:szCs w:val="24"/>
                <w:lang w:val="en-US"/>
              </w:rPr>
              <w:t xml:space="preserve">La </w:t>
            </w:r>
            <w:proofErr w:type="spellStart"/>
            <w:r w:rsidRPr="0060069A">
              <w:rPr>
                <w:rFonts w:eastAsia="Times New Roman" w:cs="Arial"/>
                <w:b/>
                <w:bCs/>
                <w:sz w:val="24"/>
                <w:szCs w:val="24"/>
                <w:lang w:val="en-US"/>
              </w:rPr>
              <w:t>Selva</w:t>
            </w:r>
            <w:proofErr w:type="spellEnd"/>
            <w:r w:rsidRPr="0060069A">
              <w:rPr>
                <w:rFonts w:eastAsia="Times New Roman" w:cs="Arial"/>
                <w:b/>
                <w:bCs/>
                <w:sz w:val="24"/>
                <w:szCs w:val="24"/>
                <w:lang w:val="en-US"/>
              </w:rPr>
              <w:t xml:space="preserve">, </w:t>
            </w:r>
          </w:p>
          <w:p w:rsidR="00A657BF" w:rsidRPr="0060069A" w:rsidRDefault="00A657BF" w:rsidP="00B313EA">
            <w:pPr>
              <w:spacing w:after="0" w:line="240" w:lineRule="auto"/>
              <w:rPr>
                <w:rFonts w:eastAsia="Times New Roman" w:cs="Times New Roman"/>
                <w:sz w:val="24"/>
                <w:szCs w:val="24"/>
                <w:lang w:val="en-US"/>
              </w:rPr>
            </w:pPr>
            <w:r w:rsidRPr="0060069A">
              <w:rPr>
                <w:rFonts w:eastAsia="Times New Roman" w:cs="Arial"/>
                <w:b/>
                <w:bCs/>
                <w:sz w:val="24"/>
                <w:szCs w:val="24"/>
                <w:lang w:val="en-US"/>
              </w:rPr>
              <w:t>Costa Rica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jc w:val="center"/>
              <w:rPr>
                <w:rFonts w:eastAsia="Times New Roman" w:cs="Times New Roman"/>
                <w:sz w:val="24"/>
                <w:szCs w:val="24"/>
                <w:lang w:val="en-US"/>
              </w:rPr>
            </w:pPr>
            <w:r w:rsidRPr="0060069A">
              <w:rPr>
                <w:rFonts w:eastAsia="Times New Roman" w:cs="Arial"/>
                <w:sz w:val="24"/>
                <w:szCs w:val="24"/>
                <w:lang w:val="en-US"/>
              </w:rPr>
              <w:t>22.1</w:t>
            </w:r>
          </w:p>
        </w:tc>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jc w:val="center"/>
              <w:rPr>
                <w:rFonts w:eastAsia="Times New Roman" w:cs="Times New Roman"/>
                <w:sz w:val="24"/>
                <w:szCs w:val="24"/>
                <w:lang w:val="en-US"/>
              </w:rPr>
            </w:pPr>
            <w:r w:rsidRPr="0060069A">
              <w:rPr>
                <w:rFonts w:eastAsia="Times New Roman" w:cs="Arial"/>
                <w:sz w:val="24"/>
                <w:szCs w:val="24"/>
                <w:lang w:val="en-US"/>
              </w:rPr>
              <w:t>403</w:t>
            </w:r>
            <w:r w:rsidRPr="0060069A">
              <w:rPr>
                <w:rFonts w:eastAsia="Times New Roman" w:cs="Times New Roman"/>
                <w:sz w:val="24"/>
                <w:szCs w:val="24"/>
                <w:lang w:val="en-US"/>
              </w:rPr>
              <w:t>.0</w:t>
            </w:r>
          </w:p>
        </w:tc>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rPr>
                <w:rFonts w:eastAsia="Times New Roman" w:cs="Times New Roman"/>
                <w:sz w:val="24"/>
                <w:szCs w:val="24"/>
                <w:lang w:val="en-US"/>
              </w:rPr>
            </w:pPr>
            <w:r w:rsidRPr="0060069A">
              <w:rPr>
                <w:rFonts w:eastAsia="Times New Roman" w:cs="Arial"/>
                <w:color w:val="FFFFFF"/>
                <w:sz w:val="24"/>
                <w:szCs w:val="24"/>
                <w:lang w:val="en-US"/>
              </w:rPr>
              <w:t>Tropical Rain Forest</w:t>
            </w:r>
          </w:p>
        </w:tc>
      </w:tr>
      <w:tr w:rsidR="00A657BF" w:rsidRPr="0060069A" w:rsidTr="00B313EA">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rPr>
                <w:rFonts w:eastAsia="Times New Roman" w:cs="Arial"/>
                <w:b/>
                <w:bCs/>
                <w:sz w:val="24"/>
                <w:szCs w:val="24"/>
                <w:lang w:val="en-US"/>
              </w:rPr>
            </w:pPr>
            <w:r w:rsidRPr="0060069A">
              <w:rPr>
                <w:rFonts w:eastAsia="Times New Roman" w:cs="Arial"/>
                <w:b/>
                <w:bCs/>
                <w:sz w:val="24"/>
                <w:szCs w:val="24"/>
                <w:lang w:val="en-US"/>
              </w:rPr>
              <w:t xml:space="preserve">Marietta, </w:t>
            </w:r>
          </w:p>
          <w:p w:rsidR="00A657BF" w:rsidRPr="0060069A" w:rsidRDefault="00A657BF" w:rsidP="00B313EA">
            <w:pPr>
              <w:spacing w:after="0" w:line="240" w:lineRule="auto"/>
              <w:rPr>
                <w:rFonts w:eastAsia="Times New Roman" w:cs="Times New Roman"/>
                <w:sz w:val="24"/>
                <w:szCs w:val="24"/>
                <w:lang w:val="en-US"/>
              </w:rPr>
            </w:pPr>
            <w:r w:rsidRPr="0060069A">
              <w:rPr>
                <w:rFonts w:eastAsia="Times New Roman" w:cs="Arial"/>
                <w:b/>
                <w:bCs/>
                <w:sz w:val="24"/>
                <w:szCs w:val="24"/>
                <w:lang w:val="en-US"/>
              </w:rPr>
              <w:t>Ohio</w:t>
            </w:r>
          </w:p>
        </w:tc>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jc w:val="center"/>
              <w:rPr>
                <w:rFonts w:eastAsia="Times New Roman" w:cs="Times New Roman"/>
                <w:sz w:val="24"/>
                <w:szCs w:val="24"/>
                <w:lang w:val="en-US"/>
              </w:rPr>
            </w:pPr>
            <w:r w:rsidRPr="0060069A">
              <w:rPr>
                <w:rFonts w:eastAsia="Times New Roman" w:cs="Arial"/>
                <w:sz w:val="24"/>
                <w:szCs w:val="24"/>
                <w:lang w:val="en-US"/>
              </w:rPr>
              <w:t>12</w:t>
            </w:r>
            <w:r w:rsidRPr="0060069A">
              <w:rPr>
                <w:rFonts w:eastAsia="Times New Roman" w:cs="Times New Roman"/>
                <w:sz w:val="24"/>
                <w:szCs w:val="24"/>
                <w:lang w:val="en-US"/>
              </w:rPr>
              <w:t>.0</w:t>
            </w:r>
          </w:p>
        </w:tc>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jc w:val="center"/>
              <w:rPr>
                <w:rFonts w:eastAsia="Times New Roman" w:cs="Times New Roman"/>
                <w:sz w:val="24"/>
                <w:szCs w:val="24"/>
                <w:lang w:val="en-US"/>
              </w:rPr>
            </w:pPr>
            <w:r w:rsidRPr="0060069A">
              <w:rPr>
                <w:rFonts w:eastAsia="Times New Roman" w:cs="Arial"/>
                <w:sz w:val="24"/>
                <w:szCs w:val="24"/>
                <w:lang w:val="en-US"/>
              </w:rPr>
              <w:t>105</w:t>
            </w:r>
            <w:r w:rsidRPr="0060069A">
              <w:rPr>
                <w:rFonts w:eastAsia="Times New Roman" w:cs="Times New Roman"/>
                <w:sz w:val="24"/>
                <w:szCs w:val="24"/>
                <w:lang w:val="en-US"/>
              </w:rPr>
              <w:t>.0</w:t>
            </w:r>
          </w:p>
        </w:tc>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rPr>
                <w:rFonts w:eastAsia="Times New Roman" w:cs="Times New Roman"/>
                <w:sz w:val="24"/>
                <w:szCs w:val="24"/>
                <w:lang w:val="en-US"/>
              </w:rPr>
            </w:pPr>
            <w:r w:rsidRPr="0060069A">
              <w:rPr>
                <w:rFonts w:eastAsia="Times New Roman" w:cs="Arial"/>
                <w:color w:val="FFFFFF"/>
                <w:sz w:val="24"/>
                <w:szCs w:val="24"/>
                <w:lang w:val="en-US"/>
              </w:rPr>
              <w:t>Temperate Deciduous Forest</w:t>
            </w:r>
          </w:p>
        </w:tc>
      </w:tr>
      <w:tr w:rsidR="00A657BF" w:rsidRPr="0060069A" w:rsidTr="00B313EA">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657BF" w:rsidRDefault="00A657BF" w:rsidP="00B313EA">
            <w:pPr>
              <w:spacing w:after="0" w:line="240" w:lineRule="auto"/>
              <w:rPr>
                <w:rFonts w:eastAsia="Times New Roman" w:cs="Arial"/>
                <w:b/>
                <w:bCs/>
                <w:sz w:val="24"/>
                <w:szCs w:val="24"/>
                <w:lang w:val="en-US"/>
              </w:rPr>
            </w:pPr>
            <w:r w:rsidRPr="0060069A">
              <w:rPr>
                <w:rFonts w:eastAsia="Times New Roman" w:cs="Arial"/>
                <w:b/>
                <w:bCs/>
                <w:sz w:val="24"/>
                <w:szCs w:val="24"/>
                <w:lang w:val="en-US"/>
              </w:rPr>
              <w:t xml:space="preserve">Pasadena </w:t>
            </w:r>
          </w:p>
          <w:p w:rsidR="00A657BF" w:rsidRPr="0060069A" w:rsidRDefault="00A657BF" w:rsidP="00B313EA">
            <w:pPr>
              <w:spacing w:after="0" w:line="240" w:lineRule="auto"/>
              <w:rPr>
                <w:rFonts w:eastAsia="Times New Roman" w:cs="Times New Roman"/>
                <w:sz w:val="24"/>
                <w:szCs w:val="24"/>
                <w:lang w:val="en-US"/>
              </w:rPr>
            </w:pPr>
            <w:r w:rsidRPr="0060069A">
              <w:rPr>
                <w:rFonts w:eastAsia="Times New Roman" w:cs="Arial"/>
                <w:b/>
                <w:bCs/>
                <w:sz w:val="24"/>
                <w:szCs w:val="24"/>
                <w:lang w:val="en-US"/>
              </w:rPr>
              <w:t>California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jc w:val="center"/>
              <w:rPr>
                <w:rFonts w:eastAsia="Times New Roman" w:cs="Times New Roman"/>
                <w:sz w:val="24"/>
                <w:szCs w:val="24"/>
                <w:lang w:val="en-US"/>
              </w:rPr>
            </w:pPr>
            <w:r w:rsidRPr="0060069A">
              <w:rPr>
                <w:rFonts w:eastAsia="Times New Roman" w:cs="Arial"/>
                <w:sz w:val="24"/>
                <w:szCs w:val="24"/>
                <w:lang w:val="en-US"/>
              </w:rPr>
              <w:t>18.2</w:t>
            </w:r>
          </w:p>
        </w:tc>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jc w:val="center"/>
              <w:rPr>
                <w:rFonts w:eastAsia="Times New Roman" w:cs="Times New Roman"/>
                <w:sz w:val="24"/>
                <w:szCs w:val="24"/>
                <w:lang w:val="en-US"/>
              </w:rPr>
            </w:pPr>
            <w:r w:rsidRPr="0060069A">
              <w:rPr>
                <w:rFonts w:eastAsia="Times New Roman" w:cs="Arial"/>
                <w:sz w:val="24"/>
                <w:szCs w:val="24"/>
                <w:lang w:val="en-US"/>
              </w:rPr>
              <w:t>51.8</w:t>
            </w:r>
          </w:p>
        </w:tc>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rPr>
                <w:rFonts w:eastAsia="Times New Roman" w:cs="Times New Roman"/>
                <w:sz w:val="24"/>
                <w:szCs w:val="24"/>
                <w:lang w:val="en-US"/>
              </w:rPr>
            </w:pPr>
            <w:r w:rsidRPr="0060069A">
              <w:rPr>
                <w:rFonts w:eastAsia="Times New Roman" w:cs="Arial"/>
                <w:color w:val="FFFFFF"/>
                <w:sz w:val="24"/>
                <w:szCs w:val="24"/>
                <w:lang w:val="en-US"/>
              </w:rPr>
              <w:t>Savanna</w:t>
            </w:r>
          </w:p>
        </w:tc>
      </w:tr>
      <w:tr w:rsidR="00A657BF" w:rsidRPr="0060069A" w:rsidTr="00A657BF">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rPr>
                <w:rFonts w:eastAsia="Times New Roman" w:cs="Arial"/>
                <w:b/>
                <w:bCs/>
                <w:sz w:val="24"/>
                <w:szCs w:val="24"/>
                <w:lang w:val="en-US"/>
              </w:rPr>
            </w:pPr>
            <w:proofErr w:type="spellStart"/>
            <w:r w:rsidRPr="0060069A">
              <w:rPr>
                <w:rFonts w:eastAsia="Times New Roman" w:cs="Arial"/>
                <w:b/>
                <w:bCs/>
                <w:sz w:val="24"/>
                <w:szCs w:val="24"/>
                <w:lang w:val="en-US"/>
              </w:rPr>
              <w:t>Ferron</w:t>
            </w:r>
            <w:proofErr w:type="spellEnd"/>
            <w:r w:rsidRPr="0060069A">
              <w:rPr>
                <w:rFonts w:eastAsia="Times New Roman" w:cs="Arial"/>
                <w:b/>
                <w:bCs/>
                <w:sz w:val="24"/>
                <w:szCs w:val="24"/>
                <w:lang w:val="en-US"/>
              </w:rPr>
              <w:t xml:space="preserve">, </w:t>
            </w:r>
          </w:p>
          <w:p w:rsidR="00A657BF" w:rsidRPr="0060069A" w:rsidRDefault="00A657BF" w:rsidP="00B313EA">
            <w:pPr>
              <w:spacing w:after="0" w:line="240" w:lineRule="auto"/>
              <w:rPr>
                <w:rFonts w:eastAsia="Times New Roman" w:cs="Times New Roman"/>
                <w:sz w:val="24"/>
                <w:szCs w:val="24"/>
                <w:lang w:val="en-US"/>
              </w:rPr>
            </w:pPr>
            <w:r w:rsidRPr="0060069A">
              <w:rPr>
                <w:rFonts w:eastAsia="Times New Roman" w:cs="Arial"/>
                <w:b/>
                <w:bCs/>
                <w:sz w:val="24"/>
                <w:szCs w:val="24"/>
                <w:lang w:val="en-US"/>
              </w:rPr>
              <w:t>Utah</w:t>
            </w:r>
          </w:p>
        </w:tc>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jc w:val="center"/>
              <w:rPr>
                <w:rFonts w:eastAsia="Times New Roman" w:cs="Times New Roman"/>
                <w:sz w:val="24"/>
                <w:szCs w:val="24"/>
                <w:lang w:val="en-US"/>
              </w:rPr>
            </w:pPr>
            <w:r w:rsidRPr="0060069A">
              <w:rPr>
                <w:rFonts w:eastAsia="Times New Roman" w:cs="Arial"/>
                <w:sz w:val="24"/>
                <w:szCs w:val="24"/>
                <w:lang w:val="en-US"/>
              </w:rPr>
              <w:t>8.8</w:t>
            </w:r>
          </w:p>
        </w:tc>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jc w:val="center"/>
              <w:rPr>
                <w:rFonts w:eastAsia="Times New Roman" w:cs="Times New Roman"/>
                <w:sz w:val="24"/>
                <w:szCs w:val="24"/>
                <w:lang w:val="en-US"/>
              </w:rPr>
            </w:pPr>
            <w:r w:rsidRPr="0060069A">
              <w:rPr>
                <w:rFonts w:eastAsia="Times New Roman" w:cs="Arial"/>
                <w:sz w:val="24"/>
                <w:szCs w:val="24"/>
                <w:lang w:val="en-US"/>
              </w:rPr>
              <w:t>20.9</w:t>
            </w:r>
          </w:p>
        </w:tc>
        <w:tc>
          <w:tcPr>
            <w:tcW w:w="1250" w:type="pct"/>
            <w:tcBorders>
              <w:top w:val="outset" w:sz="6" w:space="0" w:color="auto"/>
              <w:left w:val="outset" w:sz="6" w:space="0" w:color="auto"/>
              <w:bottom w:val="outset" w:sz="6" w:space="0" w:color="auto"/>
              <w:right w:val="outset" w:sz="6" w:space="0" w:color="auto"/>
            </w:tcBorders>
            <w:vAlign w:val="center"/>
          </w:tcPr>
          <w:p w:rsidR="00A657BF" w:rsidRPr="0060069A" w:rsidRDefault="00A657BF" w:rsidP="00B313EA">
            <w:pPr>
              <w:spacing w:after="0" w:line="240" w:lineRule="auto"/>
              <w:rPr>
                <w:rFonts w:eastAsia="Times New Roman" w:cs="Times New Roman"/>
                <w:sz w:val="24"/>
                <w:szCs w:val="24"/>
                <w:lang w:val="en-US"/>
              </w:rPr>
            </w:pPr>
          </w:p>
        </w:tc>
      </w:tr>
      <w:tr w:rsidR="00A657BF" w:rsidRPr="0060069A" w:rsidTr="00A657BF">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rPr>
                <w:rFonts w:eastAsia="Times New Roman" w:cs="Arial"/>
                <w:b/>
                <w:bCs/>
                <w:sz w:val="24"/>
                <w:szCs w:val="24"/>
                <w:lang w:val="en-US"/>
              </w:rPr>
            </w:pPr>
            <w:r w:rsidRPr="0060069A">
              <w:rPr>
                <w:rFonts w:eastAsia="Times New Roman" w:cs="Arial"/>
                <w:b/>
                <w:bCs/>
                <w:sz w:val="24"/>
                <w:szCs w:val="24"/>
                <w:lang w:val="en-US"/>
              </w:rPr>
              <w:t xml:space="preserve">Tucson, </w:t>
            </w:r>
          </w:p>
          <w:p w:rsidR="00A657BF" w:rsidRPr="0060069A" w:rsidRDefault="00A657BF" w:rsidP="00B313EA">
            <w:pPr>
              <w:spacing w:after="0" w:line="240" w:lineRule="auto"/>
              <w:rPr>
                <w:rFonts w:eastAsia="Times New Roman" w:cs="Times New Roman"/>
                <w:sz w:val="24"/>
                <w:szCs w:val="24"/>
                <w:lang w:val="en-US"/>
              </w:rPr>
            </w:pPr>
            <w:r w:rsidRPr="0060069A">
              <w:rPr>
                <w:rFonts w:eastAsia="Times New Roman" w:cs="Arial"/>
                <w:b/>
                <w:bCs/>
                <w:sz w:val="24"/>
                <w:szCs w:val="24"/>
                <w:lang w:val="en-US"/>
              </w:rPr>
              <w:t>Arizona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jc w:val="center"/>
              <w:rPr>
                <w:rFonts w:eastAsia="Times New Roman" w:cs="Times New Roman"/>
                <w:sz w:val="24"/>
                <w:szCs w:val="24"/>
                <w:lang w:val="en-US"/>
              </w:rPr>
            </w:pPr>
            <w:r w:rsidRPr="0060069A">
              <w:rPr>
                <w:rFonts w:eastAsia="Times New Roman" w:cs="Arial"/>
                <w:sz w:val="24"/>
                <w:szCs w:val="24"/>
                <w:lang w:val="en-US"/>
              </w:rPr>
              <w:t>21.1</w:t>
            </w:r>
          </w:p>
        </w:tc>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jc w:val="center"/>
              <w:rPr>
                <w:rFonts w:eastAsia="Times New Roman" w:cs="Times New Roman"/>
                <w:sz w:val="24"/>
                <w:szCs w:val="24"/>
                <w:lang w:val="en-US"/>
              </w:rPr>
            </w:pPr>
            <w:r w:rsidRPr="0060069A">
              <w:rPr>
                <w:rFonts w:eastAsia="Times New Roman" w:cs="Arial"/>
                <w:sz w:val="24"/>
                <w:szCs w:val="24"/>
                <w:lang w:val="en-US"/>
              </w:rPr>
              <w:t>21.9</w:t>
            </w:r>
          </w:p>
        </w:tc>
        <w:tc>
          <w:tcPr>
            <w:tcW w:w="1250" w:type="pct"/>
            <w:tcBorders>
              <w:top w:val="outset" w:sz="6" w:space="0" w:color="auto"/>
              <w:left w:val="outset" w:sz="6" w:space="0" w:color="auto"/>
              <w:bottom w:val="outset" w:sz="6" w:space="0" w:color="auto"/>
              <w:right w:val="outset" w:sz="6" w:space="0" w:color="auto"/>
            </w:tcBorders>
            <w:vAlign w:val="center"/>
          </w:tcPr>
          <w:p w:rsidR="00A657BF" w:rsidRPr="0060069A" w:rsidRDefault="00A657BF" w:rsidP="00B313EA">
            <w:pPr>
              <w:spacing w:after="0" w:line="240" w:lineRule="auto"/>
              <w:rPr>
                <w:rFonts w:eastAsia="Times New Roman" w:cs="Times New Roman"/>
                <w:sz w:val="24"/>
                <w:szCs w:val="24"/>
                <w:lang w:val="en-US"/>
              </w:rPr>
            </w:pPr>
            <w:bookmarkStart w:id="1" w:name="_GoBack"/>
            <w:bookmarkEnd w:id="1"/>
          </w:p>
        </w:tc>
      </w:tr>
      <w:tr w:rsidR="00A657BF" w:rsidRPr="0060069A" w:rsidTr="00B313EA">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rPr>
                <w:rFonts w:eastAsia="Times New Roman" w:cs="Arial"/>
                <w:b/>
                <w:bCs/>
                <w:sz w:val="24"/>
                <w:szCs w:val="24"/>
                <w:lang w:val="en-US"/>
              </w:rPr>
            </w:pPr>
            <w:r w:rsidRPr="0060069A">
              <w:rPr>
                <w:rFonts w:eastAsia="Times New Roman" w:cs="Arial"/>
                <w:b/>
                <w:bCs/>
                <w:sz w:val="24"/>
                <w:szCs w:val="24"/>
                <w:lang w:val="en-US"/>
              </w:rPr>
              <w:t xml:space="preserve">Santa Rosa, </w:t>
            </w:r>
          </w:p>
          <w:p w:rsidR="00A657BF" w:rsidRPr="0060069A" w:rsidRDefault="00A657BF" w:rsidP="00B313EA">
            <w:pPr>
              <w:spacing w:after="0" w:line="240" w:lineRule="auto"/>
              <w:rPr>
                <w:rFonts w:eastAsia="Times New Roman" w:cs="Times New Roman"/>
                <w:sz w:val="24"/>
                <w:szCs w:val="24"/>
                <w:lang w:val="en-US"/>
              </w:rPr>
            </w:pPr>
            <w:r w:rsidRPr="0060069A">
              <w:rPr>
                <w:rFonts w:eastAsia="Times New Roman" w:cs="Arial"/>
                <w:b/>
                <w:bCs/>
                <w:sz w:val="24"/>
                <w:szCs w:val="24"/>
                <w:lang w:val="en-US"/>
              </w:rPr>
              <w:t>Costa Rica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jc w:val="center"/>
              <w:rPr>
                <w:rFonts w:eastAsia="Times New Roman" w:cs="Times New Roman"/>
                <w:sz w:val="24"/>
                <w:szCs w:val="24"/>
                <w:lang w:val="en-US"/>
              </w:rPr>
            </w:pPr>
            <w:r w:rsidRPr="0060069A">
              <w:rPr>
                <w:rFonts w:eastAsia="Times New Roman" w:cs="Arial"/>
                <w:sz w:val="24"/>
                <w:szCs w:val="24"/>
                <w:lang w:val="en-US"/>
              </w:rPr>
              <w:t>26</w:t>
            </w:r>
            <w:r w:rsidRPr="0060069A">
              <w:rPr>
                <w:rFonts w:eastAsia="Times New Roman" w:cs="Times New Roman"/>
                <w:sz w:val="24"/>
                <w:szCs w:val="24"/>
                <w:lang w:val="en-US"/>
              </w:rPr>
              <w:t>.0</w:t>
            </w:r>
          </w:p>
        </w:tc>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jc w:val="center"/>
              <w:rPr>
                <w:rFonts w:eastAsia="Times New Roman" w:cs="Times New Roman"/>
                <w:sz w:val="24"/>
                <w:szCs w:val="24"/>
                <w:lang w:val="en-US"/>
              </w:rPr>
            </w:pPr>
            <w:r w:rsidRPr="0060069A">
              <w:rPr>
                <w:rFonts w:eastAsia="Times New Roman" w:cs="Arial"/>
                <w:sz w:val="24"/>
                <w:szCs w:val="24"/>
                <w:lang w:val="en-US"/>
              </w:rPr>
              <w:t>165</w:t>
            </w:r>
            <w:r w:rsidRPr="0060069A">
              <w:rPr>
                <w:rFonts w:eastAsia="Times New Roman" w:cs="Times New Roman"/>
                <w:sz w:val="24"/>
                <w:szCs w:val="24"/>
                <w:lang w:val="en-US"/>
              </w:rPr>
              <w:t>.0</w:t>
            </w:r>
          </w:p>
        </w:tc>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rPr>
                <w:rFonts w:eastAsia="Times New Roman" w:cs="Times New Roman"/>
                <w:sz w:val="24"/>
                <w:szCs w:val="24"/>
                <w:lang w:val="en-US"/>
              </w:rPr>
            </w:pPr>
            <w:r w:rsidRPr="0060069A">
              <w:rPr>
                <w:rFonts w:eastAsia="Times New Roman" w:cs="Arial"/>
                <w:color w:val="FFFFFF"/>
                <w:sz w:val="24"/>
                <w:szCs w:val="24"/>
                <w:lang w:val="en-US"/>
              </w:rPr>
              <w:t>Tropical Seasonal Forest</w:t>
            </w:r>
          </w:p>
        </w:tc>
      </w:tr>
      <w:tr w:rsidR="00A657BF" w:rsidRPr="0060069A" w:rsidTr="00B313EA">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rPr>
                <w:rFonts w:eastAsia="Times New Roman" w:cs="Arial"/>
                <w:b/>
                <w:bCs/>
                <w:sz w:val="24"/>
                <w:szCs w:val="24"/>
                <w:lang w:val="en-US"/>
              </w:rPr>
            </w:pPr>
            <w:r w:rsidRPr="0060069A">
              <w:rPr>
                <w:rFonts w:eastAsia="Times New Roman" w:cs="Arial"/>
                <w:b/>
                <w:bCs/>
                <w:sz w:val="24"/>
                <w:szCs w:val="24"/>
                <w:lang w:val="en-US"/>
              </w:rPr>
              <w:t xml:space="preserve">Brazzaville, </w:t>
            </w:r>
          </w:p>
          <w:p w:rsidR="00A657BF" w:rsidRPr="0060069A" w:rsidRDefault="00A657BF" w:rsidP="00B313EA">
            <w:pPr>
              <w:spacing w:after="0" w:line="240" w:lineRule="auto"/>
              <w:rPr>
                <w:rFonts w:eastAsia="Times New Roman" w:cs="Times New Roman"/>
                <w:sz w:val="24"/>
                <w:szCs w:val="24"/>
                <w:lang w:val="en-US"/>
              </w:rPr>
            </w:pPr>
            <w:r w:rsidRPr="0060069A">
              <w:rPr>
                <w:rFonts w:eastAsia="Times New Roman" w:cs="Arial"/>
                <w:b/>
                <w:bCs/>
                <w:sz w:val="24"/>
                <w:szCs w:val="24"/>
                <w:lang w:val="en-US"/>
              </w:rPr>
              <w:t>Congo</w:t>
            </w:r>
          </w:p>
        </w:tc>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jc w:val="center"/>
              <w:rPr>
                <w:rFonts w:eastAsia="Times New Roman" w:cs="Times New Roman"/>
                <w:sz w:val="24"/>
                <w:szCs w:val="24"/>
                <w:lang w:val="en-US"/>
              </w:rPr>
            </w:pPr>
            <w:r w:rsidRPr="0060069A">
              <w:rPr>
                <w:rFonts w:eastAsia="Times New Roman" w:cs="Arial"/>
                <w:sz w:val="24"/>
                <w:szCs w:val="24"/>
                <w:lang w:val="en-US"/>
              </w:rPr>
              <w:t>25</w:t>
            </w:r>
            <w:r w:rsidRPr="0060069A">
              <w:rPr>
                <w:rFonts w:eastAsia="Times New Roman" w:cs="Times New Roman"/>
                <w:sz w:val="24"/>
                <w:szCs w:val="24"/>
                <w:lang w:val="en-US"/>
              </w:rPr>
              <w:t>.0</w:t>
            </w:r>
          </w:p>
        </w:tc>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jc w:val="center"/>
              <w:rPr>
                <w:rFonts w:eastAsia="Times New Roman" w:cs="Times New Roman"/>
                <w:sz w:val="24"/>
                <w:szCs w:val="24"/>
                <w:lang w:val="en-US"/>
              </w:rPr>
            </w:pPr>
            <w:r w:rsidRPr="0060069A">
              <w:rPr>
                <w:rFonts w:eastAsia="Times New Roman" w:cs="Arial"/>
                <w:sz w:val="24"/>
                <w:szCs w:val="24"/>
                <w:lang w:val="en-US"/>
              </w:rPr>
              <w:t>137</w:t>
            </w:r>
            <w:r w:rsidRPr="0060069A">
              <w:rPr>
                <w:rFonts w:eastAsia="Times New Roman" w:cs="Times New Roman"/>
                <w:sz w:val="24"/>
                <w:szCs w:val="24"/>
                <w:lang w:val="en-US"/>
              </w:rPr>
              <w:t>.0</w:t>
            </w:r>
          </w:p>
        </w:tc>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rPr>
                <w:rFonts w:eastAsia="Times New Roman" w:cs="Times New Roman"/>
                <w:sz w:val="24"/>
                <w:szCs w:val="24"/>
                <w:lang w:val="en-US"/>
              </w:rPr>
            </w:pPr>
            <w:r w:rsidRPr="0060069A">
              <w:rPr>
                <w:rFonts w:eastAsia="Times New Roman" w:cs="Arial"/>
                <w:color w:val="FFFFFF"/>
                <w:sz w:val="24"/>
                <w:szCs w:val="24"/>
                <w:lang w:val="en-US"/>
              </w:rPr>
              <w:t>Tropical Seasonal Forest</w:t>
            </w:r>
          </w:p>
        </w:tc>
      </w:tr>
      <w:tr w:rsidR="00A657BF" w:rsidRPr="0060069A" w:rsidTr="00B313EA">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rPr>
                <w:rFonts w:eastAsia="Times New Roman" w:cs="Arial"/>
                <w:b/>
                <w:bCs/>
                <w:sz w:val="24"/>
                <w:szCs w:val="24"/>
                <w:lang w:val="en-US"/>
              </w:rPr>
            </w:pPr>
            <w:proofErr w:type="spellStart"/>
            <w:r w:rsidRPr="0060069A">
              <w:rPr>
                <w:rFonts w:eastAsia="Times New Roman" w:cs="Arial"/>
                <w:b/>
                <w:bCs/>
                <w:sz w:val="24"/>
                <w:szCs w:val="24"/>
                <w:lang w:val="en-US"/>
              </w:rPr>
              <w:t>Lambarene</w:t>
            </w:r>
            <w:proofErr w:type="spellEnd"/>
            <w:r w:rsidRPr="0060069A">
              <w:rPr>
                <w:rFonts w:eastAsia="Times New Roman" w:cs="Arial"/>
                <w:b/>
                <w:bCs/>
                <w:sz w:val="24"/>
                <w:szCs w:val="24"/>
                <w:lang w:val="en-US"/>
              </w:rPr>
              <w:t xml:space="preserve">, </w:t>
            </w:r>
          </w:p>
          <w:p w:rsidR="00A657BF" w:rsidRPr="0060069A" w:rsidRDefault="00A657BF" w:rsidP="00B313EA">
            <w:pPr>
              <w:spacing w:after="0" w:line="240" w:lineRule="auto"/>
              <w:rPr>
                <w:rFonts w:eastAsia="Times New Roman" w:cs="Times New Roman"/>
                <w:sz w:val="24"/>
                <w:szCs w:val="24"/>
                <w:lang w:val="en-US"/>
              </w:rPr>
            </w:pPr>
            <w:r w:rsidRPr="0060069A">
              <w:rPr>
                <w:rFonts w:eastAsia="Times New Roman" w:cs="Arial"/>
                <w:b/>
                <w:bCs/>
                <w:sz w:val="24"/>
                <w:szCs w:val="24"/>
                <w:lang w:val="en-US"/>
              </w:rPr>
              <w:t>Gabon</w:t>
            </w:r>
          </w:p>
        </w:tc>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jc w:val="center"/>
              <w:rPr>
                <w:rFonts w:eastAsia="Times New Roman" w:cs="Times New Roman"/>
                <w:sz w:val="24"/>
                <w:szCs w:val="24"/>
                <w:lang w:val="en-US"/>
              </w:rPr>
            </w:pPr>
            <w:r w:rsidRPr="0060069A">
              <w:rPr>
                <w:rFonts w:eastAsia="Times New Roman" w:cs="Arial"/>
                <w:sz w:val="24"/>
                <w:szCs w:val="24"/>
                <w:lang w:val="en-US"/>
              </w:rPr>
              <w:t>25.7</w:t>
            </w:r>
          </w:p>
        </w:tc>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jc w:val="center"/>
              <w:rPr>
                <w:rFonts w:eastAsia="Times New Roman" w:cs="Times New Roman"/>
                <w:sz w:val="24"/>
                <w:szCs w:val="24"/>
                <w:lang w:val="en-US"/>
              </w:rPr>
            </w:pPr>
            <w:r w:rsidRPr="0060069A">
              <w:rPr>
                <w:rFonts w:eastAsia="Times New Roman" w:cs="Arial"/>
                <w:sz w:val="24"/>
                <w:szCs w:val="24"/>
                <w:lang w:val="en-US"/>
              </w:rPr>
              <w:t>195</w:t>
            </w:r>
            <w:r w:rsidRPr="0060069A">
              <w:rPr>
                <w:rFonts w:eastAsia="Times New Roman" w:cs="Times New Roman"/>
                <w:sz w:val="24"/>
                <w:szCs w:val="24"/>
                <w:lang w:val="en-US"/>
              </w:rPr>
              <w:t>.0</w:t>
            </w:r>
          </w:p>
        </w:tc>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rPr>
                <w:rFonts w:eastAsia="Times New Roman" w:cs="Times New Roman"/>
                <w:sz w:val="24"/>
                <w:szCs w:val="24"/>
                <w:lang w:val="en-US"/>
              </w:rPr>
            </w:pPr>
            <w:r w:rsidRPr="0060069A">
              <w:rPr>
                <w:rFonts w:eastAsia="Times New Roman" w:cs="Arial"/>
                <w:color w:val="FFFFFF"/>
                <w:sz w:val="24"/>
                <w:szCs w:val="24"/>
                <w:lang w:val="en-US"/>
              </w:rPr>
              <w:t>Tropical Seasonal Forest</w:t>
            </w:r>
          </w:p>
        </w:tc>
      </w:tr>
      <w:tr w:rsidR="00A657BF" w:rsidRPr="0060069A" w:rsidTr="00B313EA">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rPr>
                <w:rFonts w:eastAsia="Times New Roman" w:cs="Arial"/>
                <w:b/>
                <w:bCs/>
                <w:sz w:val="24"/>
                <w:szCs w:val="24"/>
                <w:lang w:val="en-US"/>
              </w:rPr>
            </w:pPr>
            <w:proofErr w:type="spellStart"/>
            <w:r w:rsidRPr="0060069A">
              <w:rPr>
                <w:rFonts w:eastAsia="Times New Roman" w:cs="Arial"/>
                <w:b/>
                <w:bCs/>
                <w:sz w:val="24"/>
                <w:szCs w:val="24"/>
                <w:lang w:val="en-US"/>
              </w:rPr>
              <w:t>Amauulu</w:t>
            </w:r>
            <w:proofErr w:type="spellEnd"/>
            <w:r w:rsidRPr="0060069A">
              <w:rPr>
                <w:rFonts w:eastAsia="Times New Roman" w:cs="Arial"/>
                <w:b/>
                <w:bCs/>
                <w:sz w:val="24"/>
                <w:szCs w:val="24"/>
                <w:lang w:val="en-US"/>
              </w:rPr>
              <w:t xml:space="preserve">, </w:t>
            </w:r>
          </w:p>
          <w:p w:rsidR="00A657BF" w:rsidRPr="0060069A" w:rsidRDefault="00A657BF" w:rsidP="00B313EA">
            <w:pPr>
              <w:spacing w:after="0" w:line="240" w:lineRule="auto"/>
              <w:rPr>
                <w:rFonts w:eastAsia="Times New Roman" w:cs="Times New Roman"/>
                <w:sz w:val="24"/>
                <w:szCs w:val="24"/>
                <w:lang w:val="en-US"/>
              </w:rPr>
            </w:pPr>
            <w:r w:rsidRPr="0060069A">
              <w:rPr>
                <w:rFonts w:eastAsia="Times New Roman" w:cs="Arial"/>
                <w:b/>
                <w:bCs/>
                <w:sz w:val="24"/>
                <w:szCs w:val="24"/>
                <w:lang w:val="en-US"/>
              </w:rPr>
              <w:t>Hawaii</w:t>
            </w:r>
          </w:p>
        </w:tc>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jc w:val="center"/>
              <w:rPr>
                <w:rFonts w:eastAsia="Times New Roman" w:cs="Times New Roman"/>
                <w:sz w:val="24"/>
                <w:szCs w:val="24"/>
                <w:lang w:val="en-US"/>
              </w:rPr>
            </w:pPr>
            <w:r w:rsidRPr="0060069A">
              <w:rPr>
                <w:rFonts w:eastAsia="Times New Roman" w:cs="Arial"/>
                <w:sz w:val="24"/>
                <w:szCs w:val="24"/>
                <w:lang w:val="en-US"/>
              </w:rPr>
              <w:t>20</w:t>
            </w:r>
            <w:r w:rsidRPr="0060069A">
              <w:rPr>
                <w:rFonts w:eastAsia="Times New Roman" w:cs="Times New Roman"/>
                <w:sz w:val="24"/>
                <w:szCs w:val="24"/>
                <w:lang w:val="en-US"/>
              </w:rPr>
              <w:t>.0</w:t>
            </w:r>
          </w:p>
        </w:tc>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jc w:val="center"/>
              <w:rPr>
                <w:rFonts w:eastAsia="Times New Roman" w:cs="Times New Roman"/>
                <w:sz w:val="24"/>
                <w:szCs w:val="24"/>
                <w:lang w:val="en-US"/>
              </w:rPr>
            </w:pPr>
            <w:r w:rsidRPr="0060069A">
              <w:rPr>
                <w:rFonts w:eastAsia="Times New Roman" w:cs="Arial"/>
                <w:sz w:val="24"/>
                <w:szCs w:val="24"/>
                <w:lang w:val="en-US"/>
              </w:rPr>
              <w:t>410</w:t>
            </w:r>
            <w:r w:rsidRPr="0060069A">
              <w:rPr>
                <w:rFonts w:eastAsia="Times New Roman" w:cs="Times New Roman"/>
                <w:sz w:val="24"/>
                <w:szCs w:val="24"/>
                <w:lang w:val="en-US"/>
              </w:rPr>
              <w:t>.0</w:t>
            </w:r>
          </w:p>
        </w:tc>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rPr>
                <w:rFonts w:eastAsia="Times New Roman" w:cs="Times New Roman"/>
                <w:sz w:val="24"/>
                <w:szCs w:val="24"/>
                <w:lang w:val="en-US"/>
              </w:rPr>
            </w:pPr>
            <w:r w:rsidRPr="0060069A">
              <w:rPr>
                <w:rFonts w:eastAsia="Times New Roman" w:cs="Arial"/>
                <w:color w:val="FFFFFF"/>
                <w:sz w:val="24"/>
                <w:szCs w:val="24"/>
                <w:lang w:val="en-US"/>
              </w:rPr>
              <w:t>Tropical Rain Forest</w:t>
            </w:r>
          </w:p>
        </w:tc>
      </w:tr>
      <w:tr w:rsidR="00A657BF" w:rsidRPr="0060069A" w:rsidTr="00B313EA">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657BF" w:rsidRDefault="00A657BF" w:rsidP="00B313EA">
            <w:pPr>
              <w:spacing w:after="0" w:line="240" w:lineRule="auto"/>
              <w:rPr>
                <w:rFonts w:eastAsia="Times New Roman" w:cs="Arial"/>
                <w:b/>
                <w:bCs/>
                <w:sz w:val="24"/>
                <w:szCs w:val="24"/>
                <w:lang w:val="en-US"/>
              </w:rPr>
            </w:pPr>
            <w:proofErr w:type="spellStart"/>
            <w:r w:rsidRPr="0060069A">
              <w:rPr>
                <w:rFonts w:eastAsia="Times New Roman" w:cs="Arial"/>
                <w:b/>
                <w:bCs/>
                <w:sz w:val="24"/>
                <w:szCs w:val="24"/>
                <w:lang w:val="en-US"/>
              </w:rPr>
              <w:t>Toolik</w:t>
            </w:r>
            <w:proofErr w:type="spellEnd"/>
            <w:r w:rsidRPr="0060069A">
              <w:rPr>
                <w:rFonts w:eastAsia="Times New Roman" w:cs="Arial"/>
                <w:b/>
                <w:bCs/>
                <w:sz w:val="24"/>
                <w:szCs w:val="24"/>
                <w:lang w:val="en-US"/>
              </w:rPr>
              <w:t xml:space="preserve"> Lake, </w:t>
            </w:r>
          </w:p>
          <w:p w:rsidR="00A657BF" w:rsidRPr="0060069A" w:rsidRDefault="00A657BF" w:rsidP="00B313EA">
            <w:pPr>
              <w:spacing w:after="0" w:line="240" w:lineRule="auto"/>
              <w:rPr>
                <w:rFonts w:eastAsia="Times New Roman" w:cs="Times New Roman"/>
                <w:sz w:val="24"/>
                <w:szCs w:val="24"/>
                <w:lang w:val="en-US"/>
              </w:rPr>
            </w:pPr>
            <w:r w:rsidRPr="0060069A">
              <w:rPr>
                <w:rFonts w:eastAsia="Times New Roman" w:cs="Arial"/>
                <w:b/>
                <w:bCs/>
                <w:sz w:val="24"/>
                <w:szCs w:val="24"/>
                <w:lang w:val="en-US"/>
              </w:rPr>
              <w:t>Alaska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jc w:val="center"/>
              <w:rPr>
                <w:rFonts w:eastAsia="Times New Roman" w:cs="Times New Roman"/>
                <w:sz w:val="24"/>
                <w:szCs w:val="24"/>
                <w:lang w:val="en-US"/>
              </w:rPr>
            </w:pPr>
            <w:r w:rsidRPr="0060069A">
              <w:rPr>
                <w:rFonts w:eastAsia="Times New Roman" w:cs="Arial"/>
                <w:sz w:val="24"/>
                <w:szCs w:val="24"/>
                <w:lang w:val="en-US"/>
              </w:rPr>
              <w:t>-8.8</w:t>
            </w:r>
          </w:p>
        </w:tc>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jc w:val="center"/>
              <w:rPr>
                <w:rFonts w:eastAsia="Times New Roman" w:cs="Times New Roman"/>
                <w:sz w:val="24"/>
                <w:szCs w:val="24"/>
                <w:lang w:val="en-US"/>
              </w:rPr>
            </w:pPr>
            <w:r w:rsidRPr="0060069A">
              <w:rPr>
                <w:rFonts w:eastAsia="Times New Roman" w:cs="Arial"/>
                <w:sz w:val="24"/>
                <w:szCs w:val="24"/>
                <w:lang w:val="en-US"/>
              </w:rPr>
              <w:t>18</w:t>
            </w:r>
            <w:r w:rsidRPr="0060069A">
              <w:rPr>
                <w:rFonts w:eastAsia="Times New Roman" w:cs="Times New Roman"/>
                <w:sz w:val="24"/>
                <w:szCs w:val="24"/>
                <w:lang w:val="en-US"/>
              </w:rPr>
              <w:t>.0</w:t>
            </w:r>
          </w:p>
        </w:tc>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rPr>
                <w:rFonts w:eastAsia="Times New Roman" w:cs="Times New Roman"/>
                <w:sz w:val="24"/>
                <w:szCs w:val="24"/>
                <w:lang w:val="en-US"/>
              </w:rPr>
            </w:pPr>
            <w:r w:rsidRPr="0060069A">
              <w:rPr>
                <w:rFonts w:eastAsia="Times New Roman" w:cs="Arial"/>
                <w:color w:val="FFFFFF"/>
                <w:sz w:val="24"/>
                <w:szCs w:val="24"/>
                <w:lang w:val="en-US"/>
              </w:rPr>
              <w:t>Tundra</w:t>
            </w:r>
          </w:p>
        </w:tc>
      </w:tr>
      <w:tr w:rsidR="00A657BF" w:rsidRPr="0060069A" w:rsidTr="00B313EA">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rPr>
                <w:rFonts w:eastAsia="Times New Roman" w:cs="Arial"/>
                <w:b/>
                <w:bCs/>
                <w:sz w:val="24"/>
                <w:szCs w:val="24"/>
                <w:lang w:val="en-US"/>
              </w:rPr>
            </w:pPr>
            <w:r w:rsidRPr="0060069A">
              <w:rPr>
                <w:rFonts w:eastAsia="Times New Roman" w:cs="Arial"/>
                <w:b/>
                <w:bCs/>
                <w:sz w:val="24"/>
                <w:szCs w:val="24"/>
                <w:lang w:val="en-US"/>
              </w:rPr>
              <w:t xml:space="preserve">Beijing, </w:t>
            </w:r>
          </w:p>
          <w:p w:rsidR="00A657BF" w:rsidRPr="0060069A" w:rsidRDefault="00A657BF" w:rsidP="00B313EA">
            <w:pPr>
              <w:spacing w:after="0" w:line="240" w:lineRule="auto"/>
              <w:rPr>
                <w:rFonts w:eastAsia="Times New Roman" w:cs="Times New Roman"/>
                <w:sz w:val="24"/>
                <w:szCs w:val="24"/>
                <w:lang w:val="en-US"/>
              </w:rPr>
            </w:pPr>
            <w:r w:rsidRPr="0060069A">
              <w:rPr>
                <w:rFonts w:eastAsia="Times New Roman" w:cs="Arial"/>
                <w:b/>
                <w:bCs/>
                <w:sz w:val="24"/>
                <w:szCs w:val="24"/>
                <w:lang w:val="en-US"/>
              </w:rPr>
              <w:t>China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jc w:val="center"/>
              <w:rPr>
                <w:rFonts w:eastAsia="Times New Roman" w:cs="Times New Roman"/>
                <w:sz w:val="24"/>
                <w:szCs w:val="24"/>
                <w:lang w:val="en-US"/>
              </w:rPr>
            </w:pPr>
            <w:r w:rsidRPr="0060069A">
              <w:rPr>
                <w:rFonts w:eastAsia="Times New Roman" w:cs="Arial"/>
                <w:sz w:val="24"/>
                <w:szCs w:val="24"/>
                <w:lang w:val="en-US"/>
              </w:rPr>
              <w:t>11.8</w:t>
            </w:r>
          </w:p>
        </w:tc>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jc w:val="center"/>
              <w:rPr>
                <w:rFonts w:eastAsia="Times New Roman" w:cs="Times New Roman"/>
                <w:sz w:val="24"/>
                <w:szCs w:val="24"/>
                <w:lang w:val="en-US"/>
              </w:rPr>
            </w:pPr>
            <w:r w:rsidRPr="0060069A">
              <w:rPr>
                <w:rFonts w:eastAsia="Times New Roman" w:cs="Arial"/>
                <w:sz w:val="24"/>
                <w:szCs w:val="24"/>
                <w:lang w:val="en-US"/>
              </w:rPr>
              <w:t>63.5</w:t>
            </w:r>
          </w:p>
        </w:tc>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rPr>
                <w:rFonts w:eastAsia="Times New Roman" w:cs="Times New Roman"/>
                <w:sz w:val="24"/>
                <w:szCs w:val="24"/>
                <w:lang w:val="en-US"/>
              </w:rPr>
            </w:pPr>
            <w:r w:rsidRPr="0060069A">
              <w:rPr>
                <w:rFonts w:eastAsia="Times New Roman" w:cs="Arial"/>
                <w:color w:val="FFFFFF"/>
                <w:sz w:val="24"/>
                <w:szCs w:val="24"/>
                <w:lang w:val="en-US"/>
              </w:rPr>
              <w:t>Temperate Grassland</w:t>
            </w:r>
          </w:p>
        </w:tc>
      </w:tr>
      <w:tr w:rsidR="00A657BF" w:rsidRPr="0060069A" w:rsidTr="00B313EA">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rPr>
                <w:rFonts w:eastAsia="Times New Roman" w:cs="Arial"/>
                <w:b/>
                <w:bCs/>
                <w:sz w:val="24"/>
                <w:szCs w:val="24"/>
                <w:lang w:val="en-US"/>
              </w:rPr>
            </w:pPr>
            <w:r w:rsidRPr="0060069A">
              <w:rPr>
                <w:rFonts w:eastAsia="Times New Roman" w:cs="Arial"/>
                <w:b/>
                <w:bCs/>
                <w:sz w:val="24"/>
                <w:szCs w:val="24"/>
                <w:lang w:val="en-US"/>
              </w:rPr>
              <w:t xml:space="preserve">Seoul, </w:t>
            </w:r>
          </w:p>
          <w:p w:rsidR="00A657BF" w:rsidRPr="0060069A" w:rsidRDefault="00A657BF" w:rsidP="00B313EA">
            <w:pPr>
              <w:spacing w:after="0" w:line="240" w:lineRule="auto"/>
              <w:rPr>
                <w:rFonts w:eastAsia="Times New Roman" w:cs="Times New Roman"/>
                <w:sz w:val="24"/>
                <w:szCs w:val="24"/>
                <w:lang w:val="en-US"/>
              </w:rPr>
            </w:pPr>
            <w:r w:rsidRPr="0060069A">
              <w:rPr>
                <w:rFonts w:eastAsia="Times New Roman" w:cs="Arial"/>
                <w:b/>
                <w:bCs/>
                <w:sz w:val="24"/>
                <w:szCs w:val="24"/>
                <w:lang w:val="en-US"/>
              </w:rPr>
              <w:t>South Korea</w:t>
            </w:r>
          </w:p>
        </w:tc>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jc w:val="center"/>
              <w:rPr>
                <w:rFonts w:eastAsia="Times New Roman" w:cs="Times New Roman"/>
                <w:sz w:val="24"/>
                <w:szCs w:val="24"/>
                <w:lang w:val="en-US"/>
              </w:rPr>
            </w:pPr>
            <w:r w:rsidRPr="0060069A">
              <w:rPr>
                <w:rFonts w:eastAsia="Times New Roman" w:cs="Arial"/>
                <w:sz w:val="24"/>
                <w:szCs w:val="24"/>
                <w:lang w:val="en-US"/>
              </w:rPr>
              <w:t>11.2</w:t>
            </w:r>
          </w:p>
        </w:tc>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jc w:val="center"/>
              <w:rPr>
                <w:rFonts w:eastAsia="Times New Roman" w:cs="Times New Roman"/>
                <w:sz w:val="24"/>
                <w:szCs w:val="24"/>
                <w:lang w:val="en-US"/>
              </w:rPr>
            </w:pPr>
            <w:r w:rsidRPr="0060069A">
              <w:rPr>
                <w:rFonts w:eastAsia="Times New Roman" w:cs="Arial"/>
                <w:sz w:val="24"/>
                <w:szCs w:val="24"/>
                <w:lang w:val="en-US"/>
              </w:rPr>
              <w:t>137</w:t>
            </w:r>
            <w:r w:rsidRPr="0060069A">
              <w:rPr>
                <w:rFonts w:eastAsia="Times New Roman" w:cs="Times New Roman"/>
                <w:sz w:val="24"/>
                <w:szCs w:val="24"/>
                <w:lang w:val="en-US"/>
              </w:rPr>
              <w:t>.0</w:t>
            </w:r>
          </w:p>
        </w:tc>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rPr>
                <w:rFonts w:eastAsia="Times New Roman" w:cs="Times New Roman"/>
                <w:sz w:val="24"/>
                <w:szCs w:val="24"/>
                <w:lang w:val="en-US"/>
              </w:rPr>
            </w:pPr>
            <w:r w:rsidRPr="0060069A">
              <w:rPr>
                <w:rFonts w:eastAsia="Times New Roman" w:cs="Arial"/>
                <w:color w:val="FFFFFF"/>
                <w:sz w:val="24"/>
                <w:szCs w:val="24"/>
                <w:lang w:val="en-US"/>
              </w:rPr>
              <w:t>Temperate Deciduous Forest</w:t>
            </w:r>
          </w:p>
        </w:tc>
      </w:tr>
      <w:tr w:rsidR="00A657BF" w:rsidRPr="0060069A" w:rsidTr="00B313EA">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rPr>
                <w:rFonts w:eastAsia="Times New Roman" w:cs="Times New Roman"/>
                <w:sz w:val="24"/>
                <w:szCs w:val="24"/>
                <w:lang w:val="en-US"/>
              </w:rPr>
            </w:pPr>
            <w:proofErr w:type="spellStart"/>
            <w:r w:rsidRPr="0060069A">
              <w:rPr>
                <w:rFonts w:eastAsia="Times New Roman" w:cs="Arial"/>
                <w:b/>
                <w:bCs/>
                <w:sz w:val="24"/>
                <w:szCs w:val="24"/>
                <w:lang w:val="en-US"/>
              </w:rPr>
              <w:t>Archbold</w:t>
            </w:r>
            <w:proofErr w:type="spellEnd"/>
            <w:r w:rsidRPr="0060069A">
              <w:rPr>
                <w:rFonts w:eastAsia="Times New Roman" w:cs="Arial"/>
                <w:b/>
                <w:bCs/>
                <w:sz w:val="24"/>
                <w:szCs w:val="24"/>
                <w:lang w:val="en-US"/>
              </w:rPr>
              <w:t xml:space="preserve"> Biological Station</w:t>
            </w:r>
          </w:p>
        </w:tc>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jc w:val="center"/>
              <w:rPr>
                <w:rFonts w:eastAsia="Times New Roman" w:cs="Times New Roman"/>
                <w:sz w:val="24"/>
                <w:szCs w:val="24"/>
                <w:lang w:val="en-US"/>
              </w:rPr>
            </w:pPr>
            <w:r w:rsidRPr="0060069A">
              <w:rPr>
                <w:rFonts w:eastAsia="Times New Roman" w:cs="Arial"/>
                <w:sz w:val="24"/>
                <w:szCs w:val="24"/>
                <w:lang w:val="en-US"/>
              </w:rPr>
              <w:t>29.1</w:t>
            </w:r>
          </w:p>
        </w:tc>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jc w:val="center"/>
              <w:rPr>
                <w:rFonts w:eastAsia="Times New Roman" w:cs="Times New Roman"/>
                <w:sz w:val="24"/>
                <w:szCs w:val="24"/>
                <w:lang w:val="en-US"/>
              </w:rPr>
            </w:pPr>
            <w:r w:rsidRPr="0060069A">
              <w:rPr>
                <w:rFonts w:eastAsia="Times New Roman" w:cs="Arial"/>
                <w:sz w:val="24"/>
                <w:szCs w:val="24"/>
                <w:lang w:val="en-US"/>
              </w:rPr>
              <w:t>131</w:t>
            </w:r>
            <w:r w:rsidRPr="0060069A">
              <w:rPr>
                <w:rFonts w:eastAsia="Times New Roman" w:cs="Times New Roman"/>
                <w:sz w:val="24"/>
                <w:szCs w:val="24"/>
                <w:lang w:val="en-US"/>
              </w:rPr>
              <w:t>.0</w:t>
            </w:r>
          </w:p>
        </w:tc>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rPr>
                <w:rFonts w:eastAsia="Times New Roman" w:cs="Times New Roman"/>
                <w:sz w:val="24"/>
                <w:szCs w:val="24"/>
                <w:lang w:val="en-US"/>
              </w:rPr>
            </w:pPr>
            <w:r w:rsidRPr="0060069A">
              <w:rPr>
                <w:rFonts w:eastAsia="Times New Roman" w:cs="Arial"/>
                <w:color w:val="FFFFFF"/>
                <w:sz w:val="24"/>
                <w:szCs w:val="24"/>
                <w:lang w:val="en-US"/>
              </w:rPr>
              <w:t>Tropical Seasonal Forest*</w:t>
            </w:r>
          </w:p>
        </w:tc>
      </w:tr>
      <w:tr w:rsidR="00A657BF" w:rsidRPr="0060069A" w:rsidTr="00B313EA">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rPr>
                <w:rFonts w:eastAsia="Times New Roman" w:cs="Times New Roman"/>
                <w:sz w:val="24"/>
                <w:szCs w:val="24"/>
                <w:lang w:val="en-US"/>
              </w:rPr>
            </w:pPr>
            <w:r w:rsidRPr="0060069A">
              <w:rPr>
                <w:rFonts w:eastAsia="Times New Roman" w:cs="Arial"/>
                <w:b/>
                <w:bCs/>
                <w:sz w:val="24"/>
                <w:szCs w:val="24"/>
                <w:lang w:val="en-US"/>
              </w:rPr>
              <w:t xml:space="preserve">Everglades National Park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jc w:val="center"/>
              <w:rPr>
                <w:rFonts w:eastAsia="Times New Roman" w:cs="Times New Roman"/>
                <w:sz w:val="24"/>
                <w:szCs w:val="24"/>
                <w:lang w:val="en-US"/>
              </w:rPr>
            </w:pPr>
            <w:r w:rsidRPr="0060069A">
              <w:rPr>
                <w:rFonts w:eastAsia="Times New Roman" w:cs="Arial"/>
                <w:sz w:val="24"/>
                <w:szCs w:val="24"/>
                <w:lang w:val="en-US"/>
              </w:rPr>
              <w:t>28.1</w:t>
            </w:r>
          </w:p>
        </w:tc>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jc w:val="center"/>
              <w:rPr>
                <w:rFonts w:eastAsia="Times New Roman" w:cs="Times New Roman"/>
                <w:sz w:val="24"/>
                <w:szCs w:val="24"/>
                <w:lang w:val="en-US"/>
              </w:rPr>
            </w:pPr>
            <w:r w:rsidRPr="0060069A">
              <w:rPr>
                <w:rFonts w:eastAsia="Times New Roman" w:cs="Arial"/>
                <w:sz w:val="24"/>
                <w:szCs w:val="24"/>
                <w:lang w:val="en-US"/>
              </w:rPr>
              <w:t>159</w:t>
            </w:r>
            <w:r w:rsidRPr="0060069A">
              <w:rPr>
                <w:rFonts w:eastAsia="Times New Roman" w:cs="Times New Roman"/>
                <w:sz w:val="24"/>
                <w:szCs w:val="24"/>
                <w:lang w:val="en-US"/>
              </w:rPr>
              <w:t>.0</w:t>
            </w:r>
          </w:p>
        </w:tc>
        <w:tc>
          <w:tcPr>
            <w:tcW w:w="1250" w:type="pct"/>
            <w:tcBorders>
              <w:top w:val="outset" w:sz="6" w:space="0" w:color="auto"/>
              <w:left w:val="outset" w:sz="6" w:space="0" w:color="auto"/>
              <w:bottom w:val="outset" w:sz="6" w:space="0" w:color="auto"/>
              <w:right w:val="outset" w:sz="6" w:space="0" w:color="auto"/>
            </w:tcBorders>
            <w:vAlign w:val="center"/>
            <w:hideMark/>
          </w:tcPr>
          <w:p w:rsidR="00A657BF" w:rsidRPr="0060069A" w:rsidRDefault="00A657BF" w:rsidP="00B313EA">
            <w:pPr>
              <w:spacing w:after="0" w:line="240" w:lineRule="auto"/>
              <w:rPr>
                <w:rFonts w:eastAsia="Times New Roman" w:cs="Times New Roman"/>
                <w:sz w:val="24"/>
                <w:szCs w:val="24"/>
                <w:lang w:val="en-US"/>
              </w:rPr>
            </w:pPr>
            <w:r w:rsidRPr="0060069A">
              <w:rPr>
                <w:rFonts w:eastAsia="Times New Roman" w:cs="Arial"/>
                <w:color w:val="FFFFFF"/>
                <w:sz w:val="24"/>
                <w:szCs w:val="24"/>
                <w:lang w:val="en-US"/>
              </w:rPr>
              <w:t>Tropical Seasonal Forest*</w:t>
            </w:r>
          </w:p>
        </w:tc>
      </w:tr>
    </w:tbl>
    <w:p w:rsidR="009D7695" w:rsidRDefault="009D7695"/>
    <w:sectPr w:rsidR="009D7695">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E2C" w:rsidRDefault="00313E2C" w:rsidP="0060069A">
      <w:pPr>
        <w:spacing w:after="0" w:line="240" w:lineRule="auto"/>
      </w:pPr>
      <w:r>
        <w:separator/>
      </w:r>
    </w:p>
  </w:endnote>
  <w:endnote w:type="continuationSeparator" w:id="0">
    <w:p w:rsidR="00313E2C" w:rsidRDefault="00313E2C" w:rsidP="00600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E2C" w:rsidRDefault="00313E2C" w:rsidP="0060069A">
      <w:pPr>
        <w:spacing w:after="0" w:line="240" w:lineRule="auto"/>
      </w:pPr>
      <w:r>
        <w:separator/>
      </w:r>
    </w:p>
  </w:footnote>
  <w:footnote w:type="continuationSeparator" w:id="0">
    <w:p w:rsidR="00313E2C" w:rsidRDefault="00313E2C" w:rsidP="006006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202"/>
      <w:gridCol w:w="2054"/>
    </w:tblGrid>
    <w:tr w:rsidR="0060069A">
      <w:trPr>
        <w:trHeight w:val="288"/>
      </w:trPr>
      <w:sdt>
        <w:sdtPr>
          <w:rPr>
            <w:rFonts w:asciiTheme="majorHAnsi" w:eastAsiaTheme="majorEastAsia" w:hAnsiTheme="majorHAnsi" w:cstheme="majorBidi"/>
            <w:sz w:val="36"/>
            <w:szCs w:val="36"/>
          </w:rPr>
          <w:alias w:val="Title"/>
          <w:id w:val="77761602"/>
          <w:placeholder>
            <w:docPart w:val="D0E175BD40AE4702BD6C9C52C6749F6C"/>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60069A" w:rsidRDefault="0060069A" w:rsidP="0060069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IBDP ESS SL</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C34EF157559548E38366C459D9B3521B"/>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60069A" w:rsidRDefault="0060069A" w:rsidP="0060069A">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Worksheet</w:t>
              </w:r>
            </w:p>
          </w:tc>
        </w:sdtContent>
      </w:sdt>
    </w:tr>
  </w:tbl>
  <w:p w:rsidR="0060069A" w:rsidRDefault="006006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9A"/>
    <w:rsid w:val="00313E2C"/>
    <w:rsid w:val="0060069A"/>
    <w:rsid w:val="009D7695"/>
    <w:rsid w:val="00A657B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69A"/>
    <w:rPr>
      <w:lang w:val="en-GB"/>
    </w:rPr>
  </w:style>
  <w:style w:type="paragraph" w:styleId="Footer">
    <w:name w:val="footer"/>
    <w:basedOn w:val="Normal"/>
    <w:link w:val="FooterChar"/>
    <w:uiPriority w:val="99"/>
    <w:unhideWhenUsed/>
    <w:rsid w:val="00600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69A"/>
    <w:rPr>
      <w:lang w:val="en-GB"/>
    </w:rPr>
  </w:style>
  <w:style w:type="paragraph" w:styleId="BalloonText">
    <w:name w:val="Balloon Text"/>
    <w:basedOn w:val="Normal"/>
    <w:link w:val="BalloonTextChar"/>
    <w:uiPriority w:val="99"/>
    <w:semiHidden/>
    <w:unhideWhenUsed/>
    <w:rsid w:val="0060069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60069A"/>
    <w:rPr>
      <w:rFonts w:ascii="Tahoma" w:hAnsi="Tahoma" w:cs="Angsana New"/>
      <w:sz w:val="16"/>
      <w:szCs w:val="20"/>
      <w:lang w:val="en-GB"/>
    </w:rPr>
  </w:style>
  <w:style w:type="character" w:customStyle="1" w:styleId="apple-converted-space">
    <w:name w:val="apple-converted-space"/>
    <w:basedOn w:val="DefaultParagraphFont"/>
    <w:rsid w:val="00A65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69A"/>
    <w:rPr>
      <w:lang w:val="en-GB"/>
    </w:rPr>
  </w:style>
  <w:style w:type="paragraph" w:styleId="Footer">
    <w:name w:val="footer"/>
    <w:basedOn w:val="Normal"/>
    <w:link w:val="FooterChar"/>
    <w:uiPriority w:val="99"/>
    <w:unhideWhenUsed/>
    <w:rsid w:val="00600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69A"/>
    <w:rPr>
      <w:lang w:val="en-GB"/>
    </w:rPr>
  </w:style>
  <w:style w:type="paragraph" w:styleId="BalloonText">
    <w:name w:val="Balloon Text"/>
    <w:basedOn w:val="Normal"/>
    <w:link w:val="BalloonTextChar"/>
    <w:uiPriority w:val="99"/>
    <w:semiHidden/>
    <w:unhideWhenUsed/>
    <w:rsid w:val="0060069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60069A"/>
    <w:rPr>
      <w:rFonts w:ascii="Tahoma" w:hAnsi="Tahoma" w:cs="Angsana New"/>
      <w:sz w:val="16"/>
      <w:szCs w:val="20"/>
      <w:lang w:val="en-GB"/>
    </w:rPr>
  </w:style>
  <w:style w:type="character" w:customStyle="1" w:styleId="apple-converted-space">
    <w:name w:val="apple-converted-space"/>
    <w:basedOn w:val="DefaultParagraphFont"/>
    <w:rsid w:val="00A6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42426">
      <w:bodyDiv w:val="1"/>
      <w:marLeft w:val="0"/>
      <w:marRight w:val="0"/>
      <w:marTop w:val="0"/>
      <w:marBottom w:val="0"/>
      <w:divBdr>
        <w:top w:val="none" w:sz="0" w:space="0" w:color="auto"/>
        <w:left w:val="none" w:sz="0" w:space="0" w:color="auto"/>
        <w:bottom w:val="none" w:sz="0" w:space="0" w:color="auto"/>
        <w:right w:val="none" w:sz="0" w:space="0" w:color="auto"/>
      </w:divBdr>
    </w:div>
    <w:div w:id="118975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E175BD40AE4702BD6C9C52C6749F6C"/>
        <w:category>
          <w:name w:val="General"/>
          <w:gallery w:val="placeholder"/>
        </w:category>
        <w:types>
          <w:type w:val="bbPlcHdr"/>
        </w:types>
        <w:behaviors>
          <w:behavior w:val="content"/>
        </w:behaviors>
        <w:guid w:val="{2FF510B3-03B5-49C4-8FBD-DBD0D5F3B132}"/>
      </w:docPartPr>
      <w:docPartBody>
        <w:p w:rsidR="00000000" w:rsidRDefault="007D357D" w:rsidP="007D357D">
          <w:pPr>
            <w:pStyle w:val="D0E175BD40AE4702BD6C9C52C6749F6C"/>
          </w:pPr>
          <w:r>
            <w:rPr>
              <w:rFonts w:asciiTheme="majorHAnsi" w:eastAsiaTheme="majorEastAsia" w:hAnsiTheme="majorHAnsi" w:cstheme="majorBidi"/>
              <w:sz w:val="36"/>
              <w:szCs w:val="36"/>
            </w:rPr>
            <w:t>[Type the document title]</w:t>
          </w:r>
        </w:p>
      </w:docPartBody>
    </w:docPart>
    <w:docPart>
      <w:docPartPr>
        <w:name w:val="C34EF157559548E38366C459D9B3521B"/>
        <w:category>
          <w:name w:val="General"/>
          <w:gallery w:val="placeholder"/>
        </w:category>
        <w:types>
          <w:type w:val="bbPlcHdr"/>
        </w:types>
        <w:behaviors>
          <w:behavior w:val="content"/>
        </w:behaviors>
        <w:guid w:val="{DEAB43FA-CFD8-4984-A406-C43BD0ED9BE7}"/>
      </w:docPartPr>
      <w:docPartBody>
        <w:p w:rsidR="00000000" w:rsidRDefault="007D357D" w:rsidP="007D357D">
          <w:pPr>
            <w:pStyle w:val="C34EF157559548E38366C459D9B3521B"/>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7D"/>
    <w:rsid w:val="00403B48"/>
    <w:rsid w:val="007D357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E175BD40AE4702BD6C9C52C6749F6C">
    <w:name w:val="D0E175BD40AE4702BD6C9C52C6749F6C"/>
    <w:rsid w:val="007D357D"/>
  </w:style>
  <w:style w:type="paragraph" w:customStyle="1" w:styleId="C34EF157559548E38366C459D9B3521B">
    <w:name w:val="C34EF157559548E38366C459D9B3521B"/>
    <w:rsid w:val="007D35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E175BD40AE4702BD6C9C52C6749F6C">
    <w:name w:val="D0E175BD40AE4702BD6C9C52C6749F6C"/>
    <w:rsid w:val="007D357D"/>
  </w:style>
  <w:style w:type="paragraph" w:customStyle="1" w:styleId="C34EF157559548E38366C459D9B3521B">
    <w:name w:val="C34EF157559548E38366C459D9B3521B"/>
    <w:rsid w:val="007D35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Worksheet</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IBDP ESS SL</dc:title>
  <dc:creator>Victoria Mcknight</dc:creator>
  <cp:lastModifiedBy>Victoria Mcknight</cp:lastModifiedBy>
  <cp:revision>1</cp:revision>
  <dcterms:created xsi:type="dcterms:W3CDTF">2016-02-26T01:28:00Z</dcterms:created>
  <dcterms:modified xsi:type="dcterms:W3CDTF">2016-02-26T01:40:00Z</dcterms:modified>
</cp:coreProperties>
</file>